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6AE7" w:rsidP="00886AE7">
      <w:pPr>
        <w:suppressAutoHyphens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Дело № 5-488/2805/2026</w:t>
      </w:r>
    </w:p>
    <w:p w:rsidR="00886AE7" w:rsidP="00886AE7">
      <w:pPr>
        <w:tabs>
          <w:tab w:val="left" w:pos="3495"/>
          <w:tab w:val="left" w:pos="4363"/>
        </w:tabs>
        <w:suppressAutoHyphens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886AE7" w:rsidP="00886AE7">
      <w:pPr>
        <w:tabs>
          <w:tab w:val="left" w:pos="3495"/>
          <w:tab w:val="left" w:pos="4363"/>
        </w:tabs>
        <w:suppressAutoHyphens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</w:t>
      </w:r>
    </w:p>
    <w:p w:rsidR="00886AE7" w:rsidP="00886AE7">
      <w:pPr>
        <w:suppressAutoHyphens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 делу об административном правонарушении</w:t>
      </w:r>
    </w:p>
    <w:p w:rsidR="00886AE7" w:rsidP="00886AE7">
      <w:pPr>
        <w:suppressAutoHyphens/>
        <w:jc w:val="both"/>
        <w:rPr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4698"/>
        <w:gridCol w:w="4657"/>
      </w:tblGrid>
      <w:tr w:rsidTr="00886AE7">
        <w:tblPrEx>
          <w:tblW w:w="0" w:type="auto"/>
          <w:tblLook w:val="04A0"/>
        </w:tblPrEx>
        <w:tc>
          <w:tcPr>
            <w:tcW w:w="5068" w:type="dxa"/>
            <w:hideMark/>
          </w:tcPr>
          <w:p w:rsidR="00886AE7">
            <w:pPr>
              <w:suppressAutoHyphens/>
              <w:jc w:val="both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rFonts w:eastAsia="Times New Roman CYR"/>
                <w:sz w:val="26"/>
                <w:szCs w:val="26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886AE7" w:rsidP="00886AE7">
            <w:pPr>
              <w:suppressAutoHyphens/>
              <w:ind w:firstLine="709"/>
              <w:jc w:val="right"/>
              <w:rPr>
                <w:rFonts w:eastAsia="Times New Roman CYR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25 мая 2026 года</w:t>
            </w:r>
          </w:p>
        </w:tc>
      </w:tr>
    </w:tbl>
    <w:p w:rsidR="00886AE7" w:rsidP="00886AE7">
      <w:pPr>
        <w:suppressAutoHyphens/>
        <w:ind w:firstLine="709"/>
        <w:jc w:val="both"/>
        <w:rPr>
          <w:bCs/>
          <w:sz w:val="26"/>
          <w:szCs w:val="26"/>
        </w:rPr>
      </w:pPr>
    </w:p>
    <w:p w:rsidR="00886AE7" w:rsidP="00886AE7">
      <w:pPr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Исполняющий обязанности мирового судьи судебного участка № 5 Ханты-Мансийского судебного района Ханты-Мансийского автономного округа – Югры - 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86AE7" w:rsidP="002E225C">
      <w:pPr>
        <w:suppressAutoHyphens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sz w:val="26"/>
          <w:szCs w:val="26"/>
        </w:rPr>
        <w:t xml:space="preserve">должностного лица – главы сельского поселения </w:t>
      </w:r>
      <w:r>
        <w:rPr>
          <w:sz w:val="26"/>
          <w:szCs w:val="26"/>
        </w:rPr>
        <w:t>Горноправдинск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Садкова</w:t>
      </w:r>
      <w:r>
        <w:rPr>
          <w:sz w:val="26"/>
          <w:szCs w:val="26"/>
        </w:rPr>
        <w:t xml:space="preserve"> </w:t>
      </w:r>
      <w:r w:rsidR="002E225C">
        <w:rPr>
          <w:sz w:val="26"/>
          <w:szCs w:val="26"/>
        </w:rPr>
        <w:t>**</w:t>
      </w:r>
      <w:r w:rsidR="002E225C">
        <w:rPr>
          <w:sz w:val="26"/>
          <w:szCs w:val="26"/>
        </w:rPr>
        <w:t xml:space="preserve">*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</w:p>
    <w:p w:rsidR="00886AE7" w:rsidP="00886AE7">
      <w:pPr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886AE7" w:rsidP="00886AE7">
      <w:pPr>
        <w:suppressAutoHyphens/>
        <w:jc w:val="center"/>
        <w:rPr>
          <w:sz w:val="26"/>
          <w:szCs w:val="26"/>
        </w:rPr>
      </w:pP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21.02.2026 в 00:01 глава сельского поселения </w:t>
      </w:r>
      <w:r>
        <w:rPr>
          <w:sz w:val="26"/>
          <w:szCs w:val="26"/>
        </w:rPr>
        <w:t>Горноправдинск</w:t>
      </w:r>
      <w:r>
        <w:rPr>
          <w:sz w:val="26"/>
          <w:szCs w:val="26"/>
        </w:rPr>
        <w:t xml:space="preserve"> Садков О.С, находясь по адресу:</w:t>
      </w:r>
      <w:r w:rsidRPr="002E225C" w:rsidR="002E225C">
        <w:rPr>
          <w:sz w:val="26"/>
          <w:szCs w:val="26"/>
        </w:rPr>
        <w:t xml:space="preserve"> </w:t>
      </w:r>
      <w:r w:rsidR="002E225C">
        <w:rPr>
          <w:sz w:val="26"/>
          <w:szCs w:val="26"/>
        </w:rPr>
        <w:t>**</w:t>
      </w:r>
      <w:r w:rsidR="002E225C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совершил</w:t>
      </w:r>
      <w:r>
        <w:rPr>
          <w:sz w:val="26"/>
          <w:szCs w:val="26"/>
        </w:rPr>
        <w:t xml:space="preserve"> правонарушение, выразившееся в невыполнении в установленный срок предписания № </w:t>
      </w:r>
      <w:r w:rsidR="002E225C">
        <w:rPr>
          <w:sz w:val="26"/>
          <w:szCs w:val="26"/>
        </w:rPr>
        <w:t>***</w:t>
      </w:r>
    </w:p>
    <w:p w:rsidR="00886AE7" w:rsidRPr="00D836A3" w:rsidP="00886AE7">
      <w:pPr>
        <w:ind w:firstLine="567"/>
        <w:jc w:val="both"/>
        <w:rPr>
          <w:sz w:val="26"/>
          <w:szCs w:val="26"/>
        </w:rPr>
      </w:pPr>
      <w:r w:rsidRPr="00D836A3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Садков О.С.</w:t>
      </w:r>
      <w:r w:rsidRPr="00BD63F5">
        <w:rPr>
          <w:szCs w:val="26"/>
        </w:rPr>
        <w:t xml:space="preserve"> </w:t>
      </w:r>
      <w:r w:rsidRPr="00D836A3">
        <w:rPr>
          <w:sz w:val="26"/>
          <w:szCs w:val="26"/>
        </w:rPr>
        <w:t xml:space="preserve">не явился, о месте и времени рассмотрения дела </w:t>
      </w:r>
      <w:r>
        <w:rPr>
          <w:sz w:val="26"/>
          <w:szCs w:val="26"/>
        </w:rPr>
        <w:t>извещен</w:t>
      </w:r>
      <w:r w:rsidRPr="00D836A3">
        <w:rPr>
          <w:sz w:val="26"/>
          <w:szCs w:val="26"/>
        </w:rPr>
        <w:t xml:space="preserve">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886AE7" w:rsidRPr="00D836A3" w:rsidP="00886AE7">
      <w:pPr>
        <w:ind w:firstLine="567"/>
        <w:jc w:val="both"/>
        <w:rPr>
          <w:sz w:val="26"/>
          <w:szCs w:val="26"/>
        </w:rPr>
      </w:pPr>
      <w:r w:rsidRPr="00D836A3">
        <w:rPr>
          <w:sz w:val="26"/>
          <w:szCs w:val="26"/>
        </w:rPr>
        <w:t xml:space="preserve">В соответствии с частью </w:t>
      </w:r>
      <w:r w:rsidRPr="00D836A3">
        <w:rPr>
          <w:sz w:val="26"/>
          <w:szCs w:val="26"/>
        </w:rPr>
        <w:t>2  ст.25.1</w:t>
      </w:r>
      <w:r w:rsidRPr="00D836A3">
        <w:rPr>
          <w:sz w:val="26"/>
          <w:szCs w:val="26"/>
        </w:rPr>
        <w:t xml:space="preserve">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86AE7" w:rsidP="00886AE7">
      <w:pPr>
        <w:pStyle w:val="BodyText"/>
        <w:suppressAutoHyphens/>
        <w:ind w:firstLine="709"/>
        <w:rPr>
          <w:sz w:val="26"/>
          <w:szCs w:val="26"/>
        </w:rPr>
      </w:pPr>
      <w:r>
        <w:rPr>
          <w:color w:val="FF0000"/>
          <w:sz w:val="26"/>
          <w:szCs w:val="26"/>
        </w:rPr>
        <w:t>И</w:t>
      </w:r>
      <w:r>
        <w:rPr>
          <w:sz w:val="26"/>
          <w:szCs w:val="26"/>
        </w:rPr>
        <w:t>сследовав протокол об административном правонарушении и иные письменные материалы дела, мировой судья пришел к следующему.</w:t>
      </w:r>
    </w:p>
    <w:p w:rsidR="002860EA" w:rsidRPr="00CD4856" w:rsidP="002860EA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26.11.2025</w:t>
      </w:r>
      <w:r w:rsidRPr="00CD4856">
        <w:rPr>
          <w:rFonts w:ascii="Times New Roman" w:hAnsi="Times New Roman"/>
          <w:sz w:val="26"/>
          <w:szCs w:val="26"/>
        </w:rPr>
        <w:t xml:space="preserve"> государственным </w:t>
      </w:r>
      <w:r>
        <w:rPr>
          <w:rFonts w:ascii="Times New Roman" w:hAnsi="Times New Roman"/>
          <w:sz w:val="26"/>
          <w:szCs w:val="26"/>
        </w:rPr>
        <w:t>жилищным инспектором Марченко Е.А.</w:t>
      </w:r>
      <w:r w:rsidRPr="00CD4856">
        <w:rPr>
          <w:rFonts w:ascii="Times New Roman" w:hAnsi="Times New Roman"/>
          <w:sz w:val="26"/>
          <w:szCs w:val="26"/>
        </w:rPr>
        <w:t xml:space="preserve"> в адрес </w:t>
      </w:r>
      <w:r>
        <w:rPr>
          <w:rFonts w:ascii="Times New Roman" w:hAnsi="Times New Roman"/>
          <w:sz w:val="26"/>
          <w:szCs w:val="26"/>
        </w:rPr>
        <w:t xml:space="preserve">Администрации сельского поселения </w:t>
      </w:r>
      <w:r>
        <w:rPr>
          <w:rFonts w:ascii="Times New Roman" w:hAnsi="Times New Roman"/>
          <w:sz w:val="26"/>
          <w:szCs w:val="26"/>
        </w:rPr>
        <w:t>Горноправдинск</w:t>
      </w:r>
      <w:r w:rsidRPr="00CD4856">
        <w:rPr>
          <w:rFonts w:ascii="Times New Roman" w:hAnsi="Times New Roman"/>
          <w:sz w:val="26"/>
          <w:szCs w:val="26"/>
        </w:rPr>
        <w:t xml:space="preserve"> вынесено предписание №</w:t>
      </w:r>
      <w:r w:rsidR="002E225C">
        <w:rPr>
          <w:sz w:val="26"/>
          <w:szCs w:val="26"/>
        </w:rPr>
        <w:t xml:space="preserve">*** </w:t>
      </w:r>
      <w:r w:rsidRPr="00CD4856">
        <w:rPr>
          <w:rFonts w:ascii="Times New Roman" w:hAnsi="Times New Roman"/>
          <w:sz w:val="26"/>
          <w:szCs w:val="26"/>
        </w:rPr>
        <w:t xml:space="preserve">об устранении в срок до </w:t>
      </w:r>
      <w:r>
        <w:rPr>
          <w:rFonts w:ascii="Times New Roman" w:hAnsi="Times New Roman"/>
          <w:sz w:val="26"/>
          <w:szCs w:val="26"/>
        </w:rPr>
        <w:t>20.02.2026</w:t>
      </w:r>
      <w:r w:rsidRPr="00CD4856">
        <w:rPr>
          <w:rFonts w:ascii="Times New Roman" w:hAnsi="Times New Roman"/>
          <w:sz w:val="26"/>
          <w:szCs w:val="26"/>
        </w:rPr>
        <w:t xml:space="preserve"> </w:t>
      </w:r>
      <w:r w:rsidR="00FA5DAD">
        <w:rPr>
          <w:rFonts w:ascii="Times New Roman" w:hAnsi="Times New Roman"/>
          <w:sz w:val="26"/>
          <w:szCs w:val="26"/>
        </w:rPr>
        <w:t xml:space="preserve">организовать и </w:t>
      </w:r>
      <w:r>
        <w:rPr>
          <w:rFonts w:ascii="Times New Roman" w:hAnsi="Times New Roman"/>
          <w:sz w:val="26"/>
          <w:szCs w:val="26"/>
        </w:rPr>
        <w:t>провести открытый конкурс по отбору управляющей организации для управления д</w:t>
      </w:r>
      <w:r w:rsidR="002E225C">
        <w:rPr>
          <w:sz w:val="26"/>
          <w:szCs w:val="26"/>
        </w:rPr>
        <w:t>***</w:t>
      </w:r>
    </w:p>
    <w:p w:rsidR="002860EA" w:rsidRPr="00CD4856" w:rsidP="002860EA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с 19.03.2026 по 01.04.2026</w:t>
      </w:r>
      <w:r w:rsidRPr="00CD4856">
        <w:rPr>
          <w:rFonts w:ascii="Times New Roman" w:hAnsi="Times New Roman"/>
          <w:sz w:val="26"/>
          <w:szCs w:val="26"/>
        </w:rPr>
        <w:t xml:space="preserve"> была проведена проверка по исполнению предписания.</w:t>
      </w:r>
    </w:p>
    <w:p w:rsidR="002860EA" w:rsidP="002860EA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D4856">
        <w:rPr>
          <w:rFonts w:ascii="Times New Roman" w:hAnsi="Times New Roman"/>
          <w:sz w:val="26"/>
          <w:szCs w:val="26"/>
        </w:rPr>
        <w:t>В результате проверки установлено, что треб</w:t>
      </w:r>
      <w:r>
        <w:rPr>
          <w:rFonts w:ascii="Times New Roman" w:hAnsi="Times New Roman"/>
          <w:sz w:val="26"/>
          <w:szCs w:val="26"/>
        </w:rPr>
        <w:t>ования предписания не выполнены</w:t>
      </w:r>
      <w:r w:rsidRPr="00CD4856">
        <w:rPr>
          <w:rFonts w:ascii="Times New Roman" w:hAnsi="Times New Roman"/>
          <w:sz w:val="26"/>
          <w:szCs w:val="26"/>
        </w:rPr>
        <w:t xml:space="preserve">. </w:t>
      </w:r>
    </w:p>
    <w:p w:rsidR="002860EA" w:rsidP="002860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Законность предписания заключается в том, оно выдано тем органом (должностным лицом), в компетенцию которого входит осуществление функции,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 w:rsidR="002860EA" w:rsidP="002860E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FA5DAD" w:rsidRPr="00FA5DAD" w:rsidP="00FA5DAD">
      <w:pPr>
        <w:ind w:firstLine="567"/>
        <w:jc w:val="both"/>
        <w:rPr>
          <w:sz w:val="26"/>
          <w:szCs w:val="26"/>
        </w:rPr>
      </w:pPr>
      <w:r w:rsidRPr="00FA5DAD">
        <w:rPr>
          <w:sz w:val="26"/>
          <w:szCs w:val="26"/>
        </w:rPr>
        <w:t xml:space="preserve">Предписание от </w:t>
      </w:r>
      <w:r>
        <w:rPr>
          <w:sz w:val="26"/>
          <w:szCs w:val="26"/>
        </w:rPr>
        <w:t>26.11.2025</w:t>
      </w:r>
      <w:r w:rsidRPr="00FA5DAD">
        <w:rPr>
          <w:sz w:val="26"/>
          <w:szCs w:val="26"/>
        </w:rPr>
        <w:t>. в установленном законом порядке не обжаловалось, а, следовательно, законность указанного предписания не оспаривалась.</w:t>
      </w:r>
    </w:p>
    <w:p w:rsidR="00FA5DAD" w:rsidRPr="002860EA" w:rsidP="00FA5DAD">
      <w:pPr>
        <w:ind w:firstLine="567"/>
        <w:jc w:val="both"/>
        <w:rPr>
          <w:sz w:val="26"/>
          <w:szCs w:val="26"/>
        </w:rPr>
      </w:pPr>
      <w:r w:rsidRPr="00FA5DAD">
        <w:rPr>
          <w:sz w:val="26"/>
          <w:szCs w:val="26"/>
        </w:rPr>
        <w:t xml:space="preserve">Мировым судьей при рассмотрении дела не установлено нарушений при вынесении указанного предписания. </w:t>
      </w:r>
    </w:p>
    <w:p w:rsidR="002860EA" w:rsidRPr="002860EA" w:rsidP="00FA5DAD">
      <w:pPr>
        <w:ind w:firstLine="567"/>
        <w:jc w:val="both"/>
        <w:rPr>
          <w:rFonts w:eastAsiaTheme="minorHAnsi" w:cstheme="minorBidi"/>
          <w:sz w:val="26"/>
          <w:szCs w:val="26"/>
          <w:lang w:eastAsia="en-US"/>
        </w:rPr>
      </w:pPr>
      <w:r w:rsidRPr="002860EA">
        <w:rPr>
          <w:rFonts w:eastAsiaTheme="minorHAnsi" w:cstheme="minorBidi"/>
          <w:sz w:val="26"/>
          <w:szCs w:val="26"/>
          <w:lang w:eastAsia="en-US"/>
        </w:rPr>
        <w:t xml:space="preserve">Виновность </w:t>
      </w:r>
      <w:r>
        <w:rPr>
          <w:rFonts w:eastAsiaTheme="minorHAnsi" w:cstheme="minorBidi"/>
          <w:sz w:val="26"/>
          <w:szCs w:val="26"/>
          <w:lang w:eastAsia="en-US"/>
        </w:rPr>
        <w:t>Садкова</w:t>
      </w:r>
      <w:r>
        <w:rPr>
          <w:rFonts w:eastAsiaTheme="minorHAnsi" w:cstheme="minorBidi"/>
          <w:sz w:val="26"/>
          <w:szCs w:val="26"/>
          <w:lang w:eastAsia="en-US"/>
        </w:rPr>
        <w:t xml:space="preserve"> О.С</w:t>
      </w:r>
      <w:r w:rsidRPr="002860EA">
        <w:rPr>
          <w:rFonts w:eastAsiaTheme="minorHAnsi" w:cstheme="minorBidi"/>
          <w:sz w:val="26"/>
          <w:szCs w:val="26"/>
          <w:lang w:eastAsia="en-US"/>
        </w:rPr>
        <w:t>. в совершении инкриминируемого правонарушения подтверждается исслед</w:t>
      </w:r>
      <w:r w:rsidR="00FA5DAD">
        <w:rPr>
          <w:rFonts w:eastAsiaTheme="minorHAnsi" w:cstheme="minorBidi"/>
          <w:sz w:val="26"/>
          <w:szCs w:val="26"/>
          <w:lang w:eastAsia="en-US"/>
        </w:rPr>
        <w:t xml:space="preserve">ованными судом доказательствами: </w:t>
      </w:r>
      <w:r w:rsidR="00FA5DAD">
        <w:rPr>
          <w:sz w:val="26"/>
          <w:szCs w:val="26"/>
        </w:rPr>
        <w:t>п</w:t>
      </w:r>
      <w:r w:rsidRPr="002860EA">
        <w:rPr>
          <w:sz w:val="26"/>
          <w:szCs w:val="26"/>
        </w:rPr>
        <w:t xml:space="preserve">ротоколом об </w:t>
      </w:r>
      <w:r w:rsidR="00FA5DAD">
        <w:rPr>
          <w:sz w:val="26"/>
          <w:szCs w:val="26"/>
        </w:rPr>
        <w:t>административном правонарушении, решением о проведении поверки, извещениями, актом проверки, выпиской из ЕГРЮЛ.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невыполнения в установленный срок законного предписания органа, осуществляющего государственный контроль об устранении нарушений законодательства.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FA5DAD">
        <w:rPr>
          <w:sz w:val="26"/>
          <w:szCs w:val="26"/>
        </w:rPr>
        <w:t>Садкова</w:t>
      </w:r>
      <w:r w:rsidR="00FA5DAD">
        <w:rPr>
          <w:sz w:val="26"/>
          <w:szCs w:val="26"/>
        </w:rPr>
        <w:t xml:space="preserve"> О.С.</w:t>
      </w:r>
      <w:r>
        <w:rPr>
          <w:sz w:val="26"/>
          <w:szCs w:val="26"/>
        </w:rPr>
        <w:t xml:space="preserve"> и его действия по факту невыполнения в установленный срок законного предписания органа, осуществляющего государственный контроль об устранении нарушений законодательства, нашли свое подтверждение. 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 1 ст. 19.5 КоАП РФ.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и отягчающих административную ответственность, не установлено. 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 w:rsidR="00FA5DAD">
        <w:rPr>
          <w:sz w:val="26"/>
          <w:szCs w:val="26"/>
        </w:rPr>
        <w:t>Садкову</w:t>
      </w:r>
      <w:r w:rsidR="00FA5DAD">
        <w:rPr>
          <w:sz w:val="26"/>
          <w:szCs w:val="26"/>
        </w:rPr>
        <w:t xml:space="preserve"> О.С.</w:t>
      </w:r>
      <w:r>
        <w:rPr>
          <w:sz w:val="26"/>
          <w:szCs w:val="26"/>
        </w:rPr>
        <w:t xml:space="preserve"> наказания в пределах санкции ч.1 ст.19.5 КоАП РФ, в соответствии с требованиями ст.ст.3.1, 3.5 и 4.1 КоАП РФ, в виде административного штрафа в минимальном размере.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 и руководствуясь статьями 23.1, 29.9 - 29.11 КоАП РФ, мировой судья</w:t>
      </w:r>
    </w:p>
    <w:p w:rsidR="00886AE7" w:rsidP="00886AE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886AE7" w:rsidP="00886AE7">
      <w:pPr>
        <w:suppressAutoHyphens/>
        <w:ind w:firstLine="709"/>
        <w:jc w:val="center"/>
        <w:rPr>
          <w:sz w:val="26"/>
          <w:szCs w:val="26"/>
          <w:highlight w:val="yellow"/>
        </w:rPr>
      </w:pP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FA5DAD">
        <w:rPr>
          <w:sz w:val="26"/>
          <w:szCs w:val="26"/>
        </w:rPr>
        <w:t xml:space="preserve">главу сельского поселения </w:t>
      </w:r>
      <w:r w:rsidR="00FA5DAD">
        <w:rPr>
          <w:sz w:val="26"/>
          <w:szCs w:val="26"/>
        </w:rPr>
        <w:t>Горноправдинск</w:t>
      </w:r>
      <w:r w:rsidR="00FA5DAD">
        <w:rPr>
          <w:sz w:val="26"/>
          <w:szCs w:val="26"/>
        </w:rPr>
        <w:t xml:space="preserve"> </w:t>
      </w:r>
      <w:r w:rsidR="00FA5DAD">
        <w:rPr>
          <w:sz w:val="26"/>
          <w:szCs w:val="26"/>
        </w:rPr>
        <w:t>Садкова</w:t>
      </w:r>
      <w:r w:rsidR="00FA5DAD">
        <w:rPr>
          <w:sz w:val="26"/>
          <w:szCs w:val="26"/>
        </w:rPr>
        <w:t xml:space="preserve"> </w:t>
      </w:r>
      <w:r w:rsidR="002E225C">
        <w:rPr>
          <w:sz w:val="26"/>
          <w:szCs w:val="26"/>
        </w:rPr>
        <w:t xml:space="preserve">*** </w:t>
      </w:r>
      <w:r w:rsidR="00FA5DAD">
        <w:rPr>
          <w:sz w:val="26"/>
          <w:szCs w:val="26"/>
        </w:rPr>
        <w:t xml:space="preserve"> </w:t>
      </w:r>
      <w:r>
        <w:rPr>
          <w:sz w:val="26"/>
          <w:szCs w:val="26"/>
        </w:rPr>
        <w:t>виновным в совершении административного правонарушения, предусмотренного ч. 1 ст. 19.5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</w:t>
      </w:r>
      <w:r w:rsidR="00FA5DAD">
        <w:rPr>
          <w:sz w:val="26"/>
          <w:szCs w:val="26"/>
        </w:rPr>
        <w:t>00</w:t>
      </w:r>
      <w:r>
        <w:rPr>
          <w:sz w:val="26"/>
          <w:szCs w:val="26"/>
        </w:rPr>
        <w:t xml:space="preserve"> рублей.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подлежит уплате на расчетный счет: УФК по Ханты-Мансийскому автономному округу – Югре (Администрация города Ханты-Мансийска, 04873031560),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8601003378, КПП: 860101001, КБК 04011601194010000140, ОКТМО: 71871000, УИН </w:t>
      </w:r>
      <w:r w:rsidRPr="00FA5DAD" w:rsidR="00FA5DAD">
        <w:rPr>
          <w:sz w:val="26"/>
          <w:szCs w:val="26"/>
        </w:rPr>
        <w:t>0412365400165004882619129</w:t>
      </w:r>
      <w:r>
        <w:rPr>
          <w:sz w:val="26"/>
          <w:szCs w:val="26"/>
        </w:rPr>
        <w:t>.</w:t>
      </w:r>
    </w:p>
    <w:p w:rsidR="00886AE7" w:rsidP="00886AE7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части 5 статьи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</w:t>
      </w:r>
      <w:r>
        <w:rPr>
          <w:sz w:val="26"/>
          <w:szCs w:val="26"/>
        </w:rPr>
        <w:t>государственных и муниципальных платежах по истечении срока на оплату штрафа судья, вынесший постановление, направляет копию постановления судебному приставу-исполнителю для исполнения в порядке, предусмотренном федеральным законодательством.</w:t>
      </w:r>
    </w:p>
    <w:p w:rsidR="00886AE7" w:rsidP="00886AE7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со ст.32.2 административный штраф должен быть уплачен лицом, привлеченным к административной ответственности</w:t>
      </w:r>
      <w:r>
        <w:rPr>
          <w:color w:val="000000"/>
          <w:sz w:val="26"/>
          <w:szCs w:val="26"/>
        </w:rP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886AE7" w:rsidP="00886AE7">
      <w:pPr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Постановление может быть обжаловано в Ханты-Мансийский районный суд Ханты-Мансийского автономного округа - Югры в течение десяти дней со дня вручения или получения копии постановления.</w:t>
      </w:r>
    </w:p>
    <w:p w:rsidR="00886AE7" w:rsidP="00886AE7">
      <w:pPr>
        <w:rPr>
          <w:sz w:val="26"/>
          <w:szCs w:val="26"/>
        </w:rPr>
      </w:pPr>
    </w:p>
    <w:p w:rsidR="00FA5DAD" w:rsidP="00886AE7">
      <w:pPr>
        <w:rPr>
          <w:sz w:val="26"/>
          <w:szCs w:val="26"/>
        </w:rPr>
      </w:pPr>
    </w:p>
    <w:p w:rsidR="00886AE7" w:rsidP="00886AE7">
      <w:pPr>
        <w:pStyle w:val="Heading1"/>
        <w:suppressAutoHyphens/>
        <w:spacing w:before="0" w:after="0"/>
        <w:contextualSpacing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>Мировой судья</w:t>
      </w:r>
      <w:r>
        <w:rPr>
          <w:rFonts w:ascii="Times New Roman" w:hAnsi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color w:val="auto"/>
          <w:sz w:val="26"/>
          <w:szCs w:val="26"/>
        </w:rPr>
        <w:tab/>
        <w:t xml:space="preserve">           </w:t>
      </w:r>
      <w:r>
        <w:rPr>
          <w:rFonts w:ascii="Times New Roman" w:hAnsi="Times New Roman"/>
          <w:b w:val="0"/>
          <w:color w:val="auto"/>
          <w:sz w:val="26"/>
          <w:szCs w:val="26"/>
        </w:rPr>
        <w:tab/>
      </w:r>
      <w:r>
        <w:rPr>
          <w:rFonts w:ascii="Times New Roman" w:hAnsi="Times New Roman"/>
          <w:b w:val="0"/>
          <w:color w:val="auto"/>
          <w:sz w:val="26"/>
          <w:szCs w:val="26"/>
        </w:rPr>
        <w:tab/>
        <w:t xml:space="preserve">             О.А. Новокшенова </w:t>
      </w:r>
    </w:p>
    <w:p w:rsidR="00886AE7" w:rsidP="00886AE7">
      <w:pPr>
        <w:suppressAutoHyphens/>
        <w:rPr>
          <w:sz w:val="26"/>
          <w:szCs w:val="26"/>
        </w:rPr>
      </w:pPr>
    </w:p>
    <w:p w:rsidR="00886AE7" w:rsidP="00886AE7">
      <w:pPr>
        <w:suppressAutoHyphens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Копия верна</w:t>
      </w:r>
    </w:p>
    <w:p w:rsidR="00886AE7" w:rsidP="00886AE7">
      <w:pPr>
        <w:pStyle w:val="Heading1"/>
        <w:suppressAutoHyphens/>
        <w:spacing w:before="0" w:after="0"/>
        <w:contextualSpacing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rFonts w:ascii="Times New Roman" w:hAnsi="Times New Roman"/>
          <w:b w:val="0"/>
          <w:color w:val="auto"/>
          <w:sz w:val="26"/>
          <w:szCs w:val="26"/>
        </w:rPr>
        <w:t>О.А.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Новокшенова </w:t>
      </w:r>
    </w:p>
    <w:p w:rsidR="00886AE7" w:rsidP="00886AE7">
      <w:pPr>
        <w:suppressAutoHyphens/>
        <w:rPr>
          <w:sz w:val="26"/>
          <w:szCs w:val="26"/>
        </w:rPr>
      </w:pPr>
    </w:p>
    <w:p w:rsidR="00BA115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1A"/>
    <w:rsid w:val="002860EA"/>
    <w:rsid w:val="002E225C"/>
    <w:rsid w:val="005B651A"/>
    <w:rsid w:val="00886AE7"/>
    <w:rsid w:val="00BA1154"/>
    <w:rsid w:val="00BD63F5"/>
    <w:rsid w:val="00CD4856"/>
    <w:rsid w:val="00D836A3"/>
    <w:rsid w:val="00FA5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B3D384-6C43-43A4-8EDC-81A0DE8B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86AE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6AE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886AE7"/>
    <w:pPr>
      <w:jc w:val="both"/>
    </w:pPr>
    <w:rPr>
      <w:sz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886AE7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locked/>
    <w:rsid w:val="002860EA"/>
    <w:rPr>
      <w:sz w:val="16"/>
      <w:szCs w:val="16"/>
    </w:rPr>
  </w:style>
  <w:style w:type="paragraph" w:styleId="BodyText3">
    <w:name w:val="Body Text 3"/>
    <w:aliases w:val="Знак"/>
    <w:basedOn w:val="Normal"/>
    <w:link w:val="3"/>
    <w:unhideWhenUsed/>
    <w:rsid w:val="002860EA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286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2860E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86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